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057"/>
        <w:gridCol w:w="1871"/>
      </w:tblGrid>
      <w:tr w:rsidR="005315BF" w:rsidTr="005315BF">
        <w:trPr>
          <w:cantSplit/>
          <w:trHeight w:val="1773"/>
          <w:jc w:val="center"/>
        </w:trPr>
        <w:tc>
          <w:tcPr>
            <w:tcW w:w="7061" w:type="dxa"/>
            <w:vAlign w:val="center"/>
            <w:hideMark/>
          </w:tcPr>
          <w:p w:rsidR="005315BF" w:rsidRDefault="005315BF">
            <w:pPr>
              <w:autoSpaceDE w:val="0"/>
              <w:autoSpaceDN w:val="0"/>
              <w:adjustRightInd w:val="0"/>
              <w:snapToGrid w:val="0"/>
              <w:spacing w:line="1180" w:lineRule="exact"/>
              <w:jc w:val="distribute"/>
              <w:rPr>
                <w:rFonts w:ascii="方正小标宋简体" w:eastAsia="方正小标宋简体" w:hAnsi="仿宋_GB2312" w:cs="仿宋_GB2312"/>
                <w:color w:val="FF0000"/>
                <w:w w:val="80"/>
                <w:kern w:val="0"/>
                <w:sz w:val="80"/>
                <w:szCs w:val="84"/>
                <w:lang w:val="zh-CN" w:bidi="zh-CN"/>
              </w:rPr>
            </w:pPr>
            <w:r>
              <w:rPr>
                <w:rFonts w:ascii="方正小标宋简体" w:eastAsia="方正小标宋简体" w:hAnsi="仿宋_GB2312" w:cs="仿宋_GB2312" w:hint="eastAsia"/>
                <w:color w:val="FF0000"/>
                <w:w w:val="80"/>
                <w:kern w:val="0"/>
                <w:sz w:val="80"/>
                <w:szCs w:val="84"/>
                <w:lang w:val="zh-CN" w:bidi="zh-CN"/>
              </w:rPr>
              <w:t>济南</w:t>
            </w:r>
            <w:proofErr w:type="gramStart"/>
            <w:r>
              <w:rPr>
                <w:rFonts w:ascii="方正小标宋简体" w:eastAsia="方正小标宋简体" w:hAnsi="仿宋_GB2312" w:cs="仿宋_GB2312" w:hint="eastAsia"/>
                <w:color w:val="FF0000"/>
                <w:w w:val="80"/>
                <w:kern w:val="0"/>
                <w:sz w:val="80"/>
                <w:szCs w:val="84"/>
                <w:lang w:val="zh-CN" w:bidi="zh-CN"/>
              </w:rPr>
              <w:t>市长清区投资</w:t>
            </w:r>
            <w:proofErr w:type="gramEnd"/>
            <w:r>
              <w:rPr>
                <w:rFonts w:ascii="方正小标宋简体" w:eastAsia="方正小标宋简体" w:hAnsi="仿宋_GB2312" w:cs="仿宋_GB2312" w:hint="eastAsia"/>
                <w:color w:val="FF0000"/>
                <w:w w:val="80"/>
                <w:kern w:val="0"/>
                <w:sz w:val="80"/>
                <w:szCs w:val="84"/>
                <w:lang w:val="zh-CN" w:bidi="zh-CN"/>
              </w:rPr>
              <w:t>促进局</w:t>
            </w:r>
          </w:p>
          <w:p w:rsidR="005315BF" w:rsidRDefault="005315BF">
            <w:pPr>
              <w:autoSpaceDE w:val="0"/>
              <w:autoSpaceDN w:val="0"/>
              <w:adjustRightInd w:val="0"/>
              <w:snapToGrid w:val="0"/>
              <w:spacing w:line="1180" w:lineRule="exact"/>
              <w:jc w:val="distribute"/>
              <w:rPr>
                <w:rFonts w:ascii="方正小标宋简体" w:eastAsia="方正小标宋简体" w:hAnsi="仿宋_GB2312" w:cs="仿宋_GB2312"/>
                <w:w w:val="80"/>
                <w:kern w:val="0"/>
                <w:sz w:val="84"/>
                <w:szCs w:val="84"/>
                <w:lang w:val="zh-CN" w:bidi="zh-CN"/>
              </w:rPr>
            </w:pPr>
            <w:r>
              <w:rPr>
                <w:rFonts w:ascii="方正小标宋简体" w:eastAsia="方正小标宋简体" w:hAnsi="仿宋_GB2312" w:cs="仿宋_GB2312" w:hint="eastAsia"/>
                <w:color w:val="FF0000"/>
                <w:w w:val="80"/>
                <w:kern w:val="0"/>
                <w:sz w:val="80"/>
                <w:szCs w:val="84"/>
                <w:lang w:val="zh-CN" w:bidi="zh-CN"/>
              </w:rPr>
              <w:t>济南</w:t>
            </w:r>
            <w:proofErr w:type="gramStart"/>
            <w:r>
              <w:rPr>
                <w:rFonts w:ascii="方正小标宋简体" w:eastAsia="方正小标宋简体" w:hAnsi="仿宋_GB2312" w:cs="仿宋_GB2312" w:hint="eastAsia"/>
                <w:color w:val="FF0000"/>
                <w:w w:val="80"/>
                <w:kern w:val="0"/>
                <w:sz w:val="80"/>
                <w:szCs w:val="84"/>
                <w:lang w:val="zh-CN" w:bidi="zh-CN"/>
              </w:rPr>
              <w:t>市长清区财政局</w:t>
            </w:r>
            <w:proofErr w:type="gramEnd"/>
          </w:p>
        </w:tc>
        <w:tc>
          <w:tcPr>
            <w:tcW w:w="1872" w:type="dxa"/>
            <w:vAlign w:val="center"/>
            <w:hideMark/>
          </w:tcPr>
          <w:p w:rsidR="005315BF" w:rsidRPr="005315BF" w:rsidRDefault="005315BF">
            <w:pPr>
              <w:autoSpaceDE w:val="0"/>
              <w:autoSpaceDN w:val="0"/>
              <w:adjustRightInd w:val="0"/>
              <w:snapToGrid w:val="0"/>
              <w:spacing w:line="1780" w:lineRule="exact"/>
              <w:jc w:val="center"/>
              <w:rPr>
                <w:rFonts w:ascii="方正小标宋简体" w:eastAsia="方正小标宋简体" w:hAnsi="仿宋_GB2312" w:cs="仿宋_GB2312"/>
                <w:color w:val="FF0000"/>
                <w:w w:val="60"/>
                <w:kern w:val="0"/>
                <w:sz w:val="150"/>
                <w:szCs w:val="150"/>
                <w:lang w:val="zh-CN" w:bidi="zh-CN"/>
              </w:rPr>
            </w:pPr>
            <w:r w:rsidRPr="005315BF">
              <w:rPr>
                <w:rFonts w:ascii="方正小标宋简体" w:eastAsia="方正小标宋简体" w:hAnsi="仿宋_GB2312" w:cs="仿宋_GB2312" w:hint="eastAsia"/>
                <w:color w:val="FF0000"/>
                <w:w w:val="60"/>
                <w:kern w:val="0"/>
                <w:sz w:val="150"/>
                <w:szCs w:val="150"/>
                <w:lang w:val="zh-CN" w:bidi="zh-CN"/>
              </w:rPr>
              <w:t>文件</w:t>
            </w:r>
          </w:p>
        </w:tc>
      </w:tr>
    </w:tbl>
    <w:p w:rsidR="005315BF" w:rsidRDefault="005315BF" w:rsidP="005315BF">
      <w:pPr>
        <w:autoSpaceDE w:val="0"/>
        <w:autoSpaceDN w:val="0"/>
        <w:spacing w:line="380" w:lineRule="exact"/>
        <w:jc w:val="center"/>
        <w:rPr>
          <w:rFonts w:ascii="仿宋_GB2312" w:eastAsia="仿宋_GB2312" w:hAnsi="仿宋_GB2312" w:cs="仿宋_GB2312"/>
          <w:b/>
          <w:bCs/>
          <w:kern w:val="0"/>
          <w:sz w:val="36"/>
          <w:szCs w:val="36"/>
          <w:lang w:val="zh-CN" w:bidi="zh-CN"/>
        </w:rPr>
      </w:pPr>
    </w:p>
    <w:p w:rsidR="005315BF" w:rsidRDefault="005315BF" w:rsidP="005315BF">
      <w:pPr>
        <w:autoSpaceDE w:val="0"/>
        <w:autoSpaceDN w:val="0"/>
        <w:spacing w:line="380" w:lineRule="exact"/>
        <w:jc w:val="center"/>
        <w:rPr>
          <w:rFonts w:ascii="仿宋_GB2312" w:eastAsia="仿宋_GB2312" w:hAnsi="仿宋_GB2312" w:cs="仿宋_GB2312"/>
          <w:b/>
          <w:bCs/>
          <w:kern w:val="0"/>
          <w:sz w:val="36"/>
          <w:szCs w:val="36"/>
          <w:lang w:val="zh-CN" w:bidi="zh-CN"/>
        </w:rPr>
      </w:pPr>
    </w:p>
    <w:p w:rsidR="005315BF" w:rsidRDefault="005315BF" w:rsidP="005315BF">
      <w:pPr>
        <w:autoSpaceDE w:val="0"/>
        <w:autoSpaceDN w:val="0"/>
        <w:spacing w:line="720" w:lineRule="exact"/>
        <w:ind w:firstLineChars="800" w:firstLine="2560"/>
        <w:outlineLvl w:val="0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济长投促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字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〔2024〕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 xml:space="preserve">号 </w:t>
      </w:r>
    </w:p>
    <w:p w:rsidR="005315BF" w:rsidRDefault="00DA63E9" w:rsidP="00C256AC">
      <w:pPr>
        <w:spacing w:afterLines="50" w:line="380" w:lineRule="exact"/>
        <w:jc w:val="center"/>
        <w:rPr>
          <w:rFonts w:ascii="仿宋_GB2312" w:eastAsia="仿宋_GB2312" w:hAnsi="仿宋_GB2312" w:cs="仿宋_GB2312"/>
          <w:kern w:val="0"/>
          <w:sz w:val="22"/>
          <w:lang w:bidi="zh-CN"/>
        </w:rPr>
      </w:pPr>
      <w:r w:rsidRPr="00DA63E9">
        <w:pict>
          <v:line id="Line 4" o:spid="_x0000_s2050" style="position:absolute;left:0;text-align:left;flip:y;z-index:251658240;visibility:visible" from="-13.5pt,12.5pt" to="445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" strokecolor="red" strokeweight="1.5pt">
            <o:lock v:ext="edit" shapetype="f"/>
            <w10:wrap type="square"/>
          </v:line>
        </w:pict>
      </w:r>
    </w:p>
    <w:p w:rsidR="005315BF" w:rsidRPr="00776922" w:rsidRDefault="005315BF" w:rsidP="00776922">
      <w:pPr>
        <w:spacing w:line="720" w:lineRule="exact"/>
        <w:jc w:val="center"/>
        <w:rPr>
          <w:rFonts w:ascii="方正小标宋简体" w:eastAsia="方正小标宋简体"/>
          <w:kern w:val="44"/>
          <w:sz w:val="44"/>
          <w:szCs w:val="44"/>
          <w:lang w:bidi="zh-CN"/>
        </w:rPr>
      </w:pPr>
      <w:r w:rsidRPr="00776922">
        <w:rPr>
          <w:rFonts w:ascii="方正小标宋简体" w:eastAsia="方正小标宋简体" w:hint="eastAsia"/>
          <w:sz w:val="44"/>
          <w:szCs w:val="44"/>
          <w:lang w:bidi="zh-CN"/>
        </w:rPr>
        <w:t>济南</w:t>
      </w:r>
      <w:proofErr w:type="gramStart"/>
      <w:r w:rsidRPr="00776922">
        <w:rPr>
          <w:rFonts w:ascii="方正小标宋简体" w:eastAsia="方正小标宋简体" w:hint="eastAsia"/>
          <w:sz w:val="44"/>
          <w:szCs w:val="44"/>
          <w:lang w:bidi="zh-CN"/>
        </w:rPr>
        <w:t>市长清区投资</w:t>
      </w:r>
      <w:proofErr w:type="gramEnd"/>
      <w:r w:rsidRPr="00776922">
        <w:rPr>
          <w:rFonts w:ascii="方正小标宋简体" w:eastAsia="方正小标宋简体" w:hint="eastAsia"/>
          <w:sz w:val="44"/>
          <w:szCs w:val="44"/>
          <w:lang w:bidi="zh-CN"/>
        </w:rPr>
        <w:t>促进局济南</w:t>
      </w:r>
      <w:proofErr w:type="gramStart"/>
      <w:r w:rsidRPr="00776922">
        <w:rPr>
          <w:rFonts w:ascii="方正小标宋简体" w:eastAsia="方正小标宋简体" w:hint="eastAsia"/>
          <w:sz w:val="44"/>
          <w:szCs w:val="44"/>
          <w:lang w:bidi="zh-CN"/>
        </w:rPr>
        <w:t>市长清区财政局</w:t>
      </w:r>
      <w:proofErr w:type="gramEnd"/>
    </w:p>
    <w:p w:rsidR="005315BF" w:rsidRPr="00776922" w:rsidRDefault="005315BF" w:rsidP="00776922">
      <w:pPr>
        <w:spacing w:line="720" w:lineRule="exact"/>
        <w:jc w:val="center"/>
        <w:rPr>
          <w:rFonts w:ascii="方正小标宋简体" w:eastAsia="方正小标宋简体" w:hAnsi="仿宋_GB2312" w:cs="仿宋_GB2312"/>
          <w:sz w:val="44"/>
          <w:szCs w:val="44"/>
          <w:lang w:val="zh-CN" w:bidi="zh-CN"/>
        </w:rPr>
      </w:pPr>
      <w:r w:rsidRPr="00776922">
        <w:rPr>
          <w:rFonts w:ascii="方正小标宋简体" w:eastAsia="方正小标宋简体" w:hint="eastAsia"/>
          <w:sz w:val="44"/>
          <w:szCs w:val="44"/>
          <w:lang w:bidi="zh-CN"/>
        </w:rPr>
        <w:t>关于</w:t>
      </w:r>
      <w:r w:rsidR="00776922" w:rsidRPr="00776922">
        <w:rPr>
          <w:rFonts w:ascii="方正小标宋简体" w:eastAsia="方正小标宋简体" w:hint="eastAsia"/>
          <w:sz w:val="44"/>
          <w:szCs w:val="44"/>
          <w:lang w:bidi="zh-CN"/>
        </w:rPr>
        <w:t>废止相关政策文件</w:t>
      </w:r>
      <w:r w:rsidRPr="00776922">
        <w:rPr>
          <w:rFonts w:ascii="方正小标宋简体" w:eastAsia="方正小标宋简体" w:hint="eastAsia"/>
          <w:sz w:val="44"/>
          <w:szCs w:val="44"/>
          <w:lang w:bidi="zh-CN"/>
        </w:rPr>
        <w:t>的通知</w:t>
      </w:r>
    </w:p>
    <w:p w:rsidR="005315BF" w:rsidRDefault="005315BF" w:rsidP="005315BF">
      <w:pPr>
        <w:widowControl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zh-CN"/>
        </w:rPr>
      </w:pPr>
    </w:p>
    <w:p w:rsidR="005315BF" w:rsidRDefault="00776922" w:rsidP="005315BF">
      <w:pPr>
        <w:widowControl/>
        <w:autoSpaceDE w:val="0"/>
        <w:autoSpaceDN w:val="0"/>
        <w:spacing w:line="56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zh-CN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大学城管委会、</w:t>
      </w:r>
      <w:r w:rsidR="005315B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各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街道（镇）</w:t>
      </w:r>
      <w:r w:rsidR="005315B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：</w:t>
      </w:r>
    </w:p>
    <w:p w:rsidR="005315BF" w:rsidRDefault="005315BF" w:rsidP="005315BF">
      <w:pPr>
        <w:widowControl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22"/>
          <w:lang w:val="zh-CN" w:bidi="zh-CN"/>
        </w:rPr>
      </w:pPr>
      <w:r w:rsidRPr="005315B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为全面贯彻落实党的二十届三中全会精神，积极响应国家关于</w:t>
      </w:r>
      <w:r w:rsidR="007769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进一步全面</w:t>
      </w:r>
      <w:r w:rsidRPr="005315B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深化改革、</w:t>
      </w:r>
      <w:r w:rsidR="00A012F9" w:rsidRPr="005315B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构建高水平社会主义市场经济体制</w:t>
      </w:r>
      <w:r w:rsidR="0015298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的</w:t>
      </w:r>
      <w:r w:rsidRPr="005315B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要求</w:t>
      </w:r>
      <w:r w:rsidR="007769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，</w:t>
      </w:r>
      <w:r w:rsidR="0015298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进一步</w:t>
      </w:r>
      <w:r w:rsidR="00C256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规范</w:t>
      </w:r>
      <w:r w:rsidR="0015298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招商引资</w:t>
      </w:r>
      <w:r w:rsidR="00152983" w:rsidRPr="005315B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环境</w:t>
      </w:r>
      <w:r w:rsidR="0015298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，</w:t>
      </w:r>
      <w:r w:rsidRPr="005315B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经</w:t>
      </w:r>
      <w:r w:rsidR="007769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研究</w:t>
      </w:r>
      <w:r w:rsidRPr="005315B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，决定对《</w:t>
      </w:r>
      <w:r w:rsidR="00776922" w:rsidRPr="007769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长清区积极利用外资奖励政策实施细则</w:t>
      </w:r>
      <w:r w:rsidR="007769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》</w:t>
      </w:r>
      <w:r w:rsidRPr="005315B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予以废止。</w:t>
      </w:r>
      <w:r w:rsidR="00776922" w:rsidRPr="007769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请各单位结合工作实际，认真贯彻执行。</w:t>
      </w:r>
    </w:p>
    <w:p w:rsidR="005315BF" w:rsidRDefault="005315BF" w:rsidP="005315BF">
      <w:pPr>
        <w:widowControl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zh-CN"/>
        </w:rPr>
      </w:pPr>
    </w:p>
    <w:p w:rsidR="005315BF" w:rsidRDefault="005315BF" w:rsidP="00C256AC">
      <w:pPr>
        <w:widowControl/>
        <w:autoSpaceDE w:val="0"/>
        <w:autoSpaceDN w:val="0"/>
        <w:spacing w:beforeLines="50" w:line="56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zh-CN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济南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市长清区投资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促进局       济南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市长清区财政局</w:t>
      </w:r>
      <w:proofErr w:type="gramEnd"/>
    </w:p>
    <w:p w:rsidR="005315BF" w:rsidRDefault="005315BF" w:rsidP="00C256AC">
      <w:pPr>
        <w:widowControl/>
        <w:autoSpaceDE w:val="0"/>
        <w:autoSpaceDN w:val="0"/>
        <w:spacing w:beforeLines="50" w:line="560" w:lineRule="exact"/>
        <w:ind w:firstLineChars="1750" w:firstLine="560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zh-CN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202</w:t>
      </w:r>
      <w:r w:rsidR="007769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年</w:t>
      </w:r>
      <w:r w:rsidR="007769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7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月</w:t>
      </w:r>
      <w:r w:rsidR="007769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30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zh-CN"/>
        </w:rPr>
        <w:t>日</w:t>
      </w:r>
    </w:p>
    <w:p w:rsidR="00860ECF" w:rsidRDefault="00860ECF"/>
    <w:sectPr w:rsidR="00860ECF" w:rsidSect="005315BF">
      <w:pgSz w:w="11906" w:h="16838"/>
      <w:pgMar w:top="1701" w:right="1361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8A" w:rsidRDefault="00DB498A" w:rsidP="005315BF">
      <w:r>
        <w:separator/>
      </w:r>
    </w:p>
  </w:endnote>
  <w:endnote w:type="continuationSeparator" w:id="0">
    <w:p w:rsidR="00DB498A" w:rsidRDefault="00DB498A" w:rsidP="00531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8A" w:rsidRDefault="00DB498A" w:rsidP="005315BF">
      <w:r>
        <w:separator/>
      </w:r>
    </w:p>
  </w:footnote>
  <w:footnote w:type="continuationSeparator" w:id="0">
    <w:p w:rsidR="00DB498A" w:rsidRDefault="00DB498A" w:rsidP="00531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84" w:hanging="319"/>
      </w:pPr>
      <w:rPr>
        <w:rFonts w:ascii="仿宋_GB2312" w:eastAsia="仿宋_GB2312" w:hAnsi="仿宋_GB2312" w:cs="仿宋_GB2312" w:hint="eastAsia"/>
        <w:spacing w:val="-5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086" w:hanging="319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1992" w:hanging="319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2899" w:hanging="319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3805" w:hanging="319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4712" w:hanging="319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5618" w:hanging="319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6525" w:hanging="319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7431" w:hanging="319"/>
      </w:pPr>
      <w:rPr>
        <w:lang w:val="zh-CN" w:eastAsia="zh-CN" w:bidi="zh-C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5BF"/>
    <w:rsid w:val="00152983"/>
    <w:rsid w:val="005315BF"/>
    <w:rsid w:val="00776922"/>
    <w:rsid w:val="00860ECF"/>
    <w:rsid w:val="008F422B"/>
    <w:rsid w:val="00A012F9"/>
    <w:rsid w:val="00C256AC"/>
    <w:rsid w:val="00DA63E9"/>
    <w:rsid w:val="00DB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B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15BF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5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5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315BF"/>
    <w:rPr>
      <w:rFonts w:eastAsia="宋体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5315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15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2024-08-30T01:35:00Z</cp:lastPrinted>
  <dcterms:created xsi:type="dcterms:W3CDTF">2024-08-30T01:02:00Z</dcterms:created>
  <dcterms:modified xsi:type="dcterms:W3CDTF">2024-08-30T06:04:00Z</dcterms:modified>
</cp:coreProperties>
</file>